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D30CE" w:rsidRPr="00323983" w:rsidRDefault="00FD30CE" w:rsidP="002A3C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23983">
        <w:rPr>
          <w:rFonts w:ascii="Times New Roman" w:hAnsi="Times New Roman"/>
          <w:sz w:val="24"/>
          <w:szCs w:val="24"/>
        </w:rPr>
        <w:t>А</w:t>
      </w:r>
      <w:r w:rsidR="00AB4FBD" w:rsidRPr="00323983">
        <w:rPr>
          <w:rFonts w:ascii="Times New Roman" w:hAnsi="Times New Roman"/>
          <w:sz w:val="24"/>
          <w:szCs w:val="24"/>
        </w:rPr>
        <w:t>ссоциация</w:t>
      </w:r>
      <w:r w:rsidRPr="00323983">
        <w:rPr>
          <w:rFonts w:ascii="Times New Roman" w:hAnsi="Times New Roman"/>
          <w:sz w:val="24"/>
          <w:szCs w:val="24"/>
        </w:rPr>
        <w:t xml:space="preserve"> </w:t>
      </w:r>
      <w:r w:rsidR="00197465" w:rsidRPr="00197465">
        <w:rPr>
          <w:rFonts w:ascii="Times New Roman" w:hAnsi="Times New Roman" w:cs="Times New Roman"/>
          <w:sz w:val="24"/>
          <w:szCs w:val="24"/>
        </w:rPr>
        <w:t>проектировщиков «СтройОбъединение</w:t>
      </w:r>
      <w:r w:rsidRPr="00323983">
        <w:rPr>
          <w:rFonts w:ascii="Times New Roman" w:hAnsi="Times New Roman"/>
          <w:sz w:val="24"/>
          <w:szCs w:val="24"/>
        </w:rPr>
        <w:t xml:space="preserve">»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23983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23983">
        <w:rPr>
          <w:rFonts w:ascii="Times New Roman" w:hAnsi="Times New Roman"/>
          <w:sz w:val="24"/>
          <w:szCs w:val="24"/>
        </w:rPr>
        <w:t>/</w:t>
      </w:r>
      <w:proofErr w:type="spellStart"/>
      <w:r w:rsidRPr="00323983">
        <w:rPr>
          <w:rFonts w:ascii="Times New Roman" w:hAnsi="Times New Roman"/>
          <w:sz w:val="24"/>
          <w:szCs w:val="24"/>
        </w:rPr>
        <w:t>н</w:t>
      </w:r>
      <w:proofErr w:type="spellEnd"/>
      <w:r w:rsidRPr="00323983">
        <w:rPr>
          <w:rFonts w:ascii="Times New Roman" w:hAnsi="Times New Roman"/>
          <w:sz w:val="24"/>
          <w:szCs w:val="24"/>
        </w:rPr>
        <w:t xml:space="preserve"> от </w:t>
      </w:r>
      <w:r w:rsidR="007A7FBA" w:rsidRPr="007A7FBA">
        <w:rPr>
          <w:rFonts w:ascii="Times New Roman" w:hAnsi="Times New Roman"/>
          <w:sz w:val="24"/>
          <w:szCs w:val="24"/>
        </w:rPr>
        <w:t>30</w:t>
      </w:r>
      <w:r w:rsidRPr="007A7FBA">
        <w:rPr>
          <w:rFonts w:ascii="Times New Roman" w:hAnsi="Times New Roman"/>
          <w:sz w:val="24"/>
          <w:szCs w:val="24"/>
        </w:rPr>
        <w:t>.06.2017г.</w:t>
      </w:r>
    </w:p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273E7" w:rsidRDefault="00026162" w:rsidP="0002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62" w:rsidRPr="007273E7" w:rsidRDefault="00026162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6162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о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системе </w:t>
      </w:r>
      <w:r w:rsidR="00334C3B" w:rsidRPr="007273E7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30CE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1D6491">
      <w:pPr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3D52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4D" w:rsidRDefault="00A3024D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197465" w:rsidRDefault="0019746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7273E7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7273E7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273E7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7273E7">
        <w:rPr>
          <w:rFonts w:ascii="Times New Roman" w:hAnsi="Times New Roman" w:cs="Times New Roman"/>
          <w:sz w:val="24"/>
          <w:szCs w:val="24"/>
        </w:rPr>
        <w:t>о</w:t>
      </w:r>
      <w:r w:rsidRPr="007273E7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7273E7">
        <w:rPr>
          <w:rFonts w:ascii="Times New Roman" w:hAnsi="Times New Roman" w:cs="Times New Roman"/>
          <w:sz w:val="24"/>
          <w:szCs w:val="24"/>
        </w:rPr>
        <w:t xml:space="preserve">ом </w:t>
      </w:r>
      <w:r w:rsidR="009F530A" w:rsidRPr="007273E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97465" w:rsidRPr="00197465">
        <w:rPr>
          <w:rFonts w:ascii="Times New Roman" w:hAnsi="Times New Roman" w:cs="Times New Roman"/>
          <w:sz w:val="24"/>
          <w:szCs w:val="24"/>
        </w:rPr>
        <w:t>проектировщиков «СтройОбъединение</w:t>
      </w:r>
      <w:r w:rsidR="00CE10B7" w:rsidRPr="007273E7">
        <w:rPr>
          <w:rFonts w:ascii="Times New Roman" w:hAnsi="Times New Roman" w:cs="Times New Roman"/>
          <w:sz w:val="24"/>
          <w:szCs w:val="24"/>
        </w:rPr>
        <w:t xml:space="preserve">» </w:t>
      </w:r>
      <w:r w:rsidR="009F530A" w:rsidRPr="007273E7">
        <w:rPr>
          <w:rFonts w:ascii="Times New Roman" w:hAnsi="Times New Roman" w:cs="Times New Roman"/>
          <w:sz w:val="24"/>
          <w:szCs w:val="24"/>
        </w:rPr>
        <w:t>(далее – Ассоциация)</w:t>
      </w:r>
      <w:r w:rsidR="00FC1A4D" w:rsidRPr="007273E7">
        <w:rPr>
          <w:rFonts w:ascii="Times New Roman" w:hAnsi="Times New Roman" w:cs="Times New Roman"/>
          <w:sz w:val="24"/>
          <w:szCs w:val="24"/>
        </w:rPr>
        <w:t>, внутренними документами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</w:t>
      </w:r>
      <w:r w:rsidR="001D6491" w:rsidRPr="007273E7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562074" w:rsidRPr="007273E7">
        <w:rPr>
          <w:rFonts w:ascii="Times New Roman" w:hAnsi="Times New Roman" w:cs="Times New Roman"/>
          <w:sz w:val="24"/>
          <w:szCs w:val="24"/>
        </w:rPr>
        <w:t>, стандартов саморегулируемой организации и внутренних документов саморегулируемой организации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 xml:space="preserve">, с 01.07.2017 г. обязательных требований стандартов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2E7065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>, утвержденных соответствующим Национальным объединением саморегулируемых организаций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членов саморегулируемой организации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A09D5" w:rsidRPr="007273E7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7273E7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7273E7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>организации мер дисциплинарного воздействия, предус</w:t>
      </w:r>
      <w:r w:rsidR="00013F24" w:rsidRPr="007273E7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95E" w:rsidRPr="007273E7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Pr="007273E7" w:rsidRDefault="005C3C8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1.5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4D4BD9" w:rsidRPr="007273E7" w:rsidRDefault="00334C3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1.5.5.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</w:t>
      </w:r>
      <w:r w:rsidR="00BB016C" w:rsidRPr="007273E7">
        <w:rPr>
          <w:rFonts w:ascii="Times New Roman" w:hAnsi="Times New Roman" w:cs="Times New Roman"/>
          <w:sz w:val="24"/>
          <w:szCs w:val="24"/>
        </w:rPr>
        <w:t>.</w:t>
      </w:r>
    </w:p>
    <w:p w:rsidR="00BB016C" w:rsidRPr="007273E7" w:rsidRDefault="00BB016C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организации; 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13F24" w:rsidRPr="007273E7" w:rsidRDefault="00907445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>(с 01.07.2017 г.)</w:t>
      </w:r>
      <w:r w:rsidR="00013F24" w:rsidRPr="007273E7">
        <w:rPr>
          <w:rFonts w:ascii="Times New Roman" w:hAnsi="Times New Roman" w:cs="Times New Roman"/>
          <w:sz w:val="24"/>
          <w:szCs w:val="24"/>
        </w:rPr>
        <w:t>;</w:t>
      </w:r>
    </w:p>
    <w:p w:rsidR="00865772" w:rsidRPr="007273E7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865772" w:rsidRPr="007273E7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саморегулируемой организации;</w:t>
      </w:r>
    </w:p>
    <w:p w:rsidR="005C3C83" w:rsidRDefault="00865772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</w:t>
      </w:r>
      <w:r w:rsidR="005142EE">
        <w:rPr>
          <w:rFonts w:ascii="Times New Roman" w:hAnsi="Times New Roman" w:cs="Times New Roman"/>
          <w:sz w:val="24"/>
          <w:szCs w:val="24"/>
        </w:rPr>
        <w:t>ов саморегулируемой организации;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CA09D5" w:rsidRPr="007273E7" w:rsidRDefault="005142EE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7445" w:rsidRPr="007273E7">
        <w:rPr>
          <w:rFonts w:ascii="Times New Roman" w:hAnsi="Times New Roman" w:cs="Times New Roman"/>
          <w:sz w:val="24"/>
          <w:szCs w:val="24"/>
        </w:rPr>
        <w:t>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произвести в установленные сроки действия, направленные на устранение допущенных нарушений;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7273E7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7273E7">
        <w:rPr>
          <w:rFonts w:ascii="Times New Roman" w:hAnsi="Times New Roman" w:cs="Times New Roman"/>
          <w:sz w:val="24"/>
          <w:szCs w:val="24"/>
        </w:rPr>
        <w:t>не устранения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7273E7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7273E7">
        <w:rPr>
          <w:rFonts w:ascii="Times New Roman" w:hAnsi="Times New Roman" w:cs="Times New Roman"/>
          <w:sz w:val="24"/>
          <w:szCs w:val="24"/>
        </w:rPr>
        <w:t>не может быть устран</w:t>
      </w:r>
      <w:r w:rsidR="00751069" w:rsidRPr="007273E7">
        <w:rPr>
          <w:rFonts w:ascii="Times New Roman" w:hAnsi="Times New Roman" w:cs="Times New Roman"/>
          <w:sz w:val="24"/>
          <w:szCs w:val="24"/>
        </w:rPr>
        <w:t>ено</w:t>
      </w:r>
      <w:r w:rsidR="003E11C3" w:rsidRPr="007273E7">
        <w:rPr>
          <w:rFonts w:ascii="Times New Roman" w:hAnsi="Times New Roman" w:cs="Times New Roman"/>
          <w:sz w:val="24"/>
          <w:szCs w:val="24"/>
        </w:rPr>
        <w:t>,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  <w:r w:rsidR="007544D6" w:rsidRPr="007273E7">
        <w:rPr>
          <w:rFonts w:ascii="Times New Roman" w:hAnsi="Times New Roman" w:cs="Times New Roman"/>
          <w:sz w:val="24"/>
          <w:szCs w:val="24"/>
        </w:rPr>
        <w:t xml:space="preserve"> В указанном случае сроки могут не устанавливаться.</w:t>
      </w:r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регламентов, требований к выдаче свидетельств о допуске, требований стандартов саморегулируемых организаций на период до устранения выявленных нарушений, но не более чем на шестьдесят календарных дней. </w:t>
      </w:r>
      <w:proofErr w:type="gramEnd"/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В этот период член саморегулируемой организации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саморегулируемую организацию,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0B2BA4" w:rsidRPr="007273E7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Приостановление права </w:t>
      </w:r>
      <w:r w:rsidR="00C2721F" w:rsidRPr="00C2721F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2E7065" w:rsidRPr="002E7065">
        <w:rPr>
          <w:rFonts w:ascii="Times New Roman" w:hAnsi="Times New Roman" w:cs="Times New Roman"/>
          <w:sz w:val="24"/>
          <w:szCs w:val="24"/>
          <w:u w:val="single"/>
        </w:rPr>
        <w:t>подготовки проектной документации</w:t>
      </w:r>
    </w:p>
    <w:p w:rsidR="000B2BA4" w:rsidRPr="007273E7" w:rsidRDefault="000B2BA4" w:rsidP="0031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 xml:space="preserve">С 01.07.2017 г. в качестве меры дисциплинарного воздействия может применяться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751069" w:rsidRPr="007273E7">
        <w:rPr>
          <w:rFonts w:ascii="Times New Roman" w:hAnsi="Times New Roman" w:cs="Times New Roman"/>
          <w:sz w:val="24"/>
          <w:szCs w:val="24"/>
        </w:rPr>
        <w:t xml:space="preserve">-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предусматривающая обязанность члена саморегулируемой организации не заключать новых договоров </w:t>
      </w:r>
      <w:r w:rsidR="00C2721F">
        <w:rPr>
          <w:rFonts w:ascii="Times New Roman" w:hAnsi="Times New Roman" w:cs="Times New Roman"/>
          <w:sz w:val="24"/>
          <w:szCs w:val="24"/>
        </w:rPr>
        <w:t xml:space="preserve">на </w:t>
      </w:r>
      <w:r w:rsidR="00C2721F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2721F">
        <w:rPr>
          <w:rFonts w:ascii="Times New Roman" w:hAnsi="Times New Roman" w:cs="Times New Roman"/>
          <w:sz w:val="24"/>
          <w:szCs w:val="24"/>
        </w:rPr>
        <w:t>е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до устранения выявленных нарушений и принятия решения о возобновлении права 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51069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5.</w:t>
      </w: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организации имеет право продолжить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только в соответствии с договорами подряда</w:t>
      </w:r>
      <w:r w:rsidR="00C00654">
        <w:rPr>
          <w:rFonts w:ascii="Times New Roman" w:hAnsi="Times New Roman" w:cs="Times New Roman"/>
          <w:sz w:val="24"/>
          <w:szCs w:val="24"/>
        </w:rPr>
        <w:t xml:space="preserve"> на </w:t>
      </w:r>
      <w:r w:rsidR="00C00654" w:rsidRPr="007273E7">
        <w:rPr>
          <w:rFonts w:ascii="Times New Roman" w:hAnsi="Times New Roman" w:cs="Times New Roman"/>
          <w:sz w:val="24"/>
          <w:szCs w:val="24"/>
        </w:rPr>
        <w:lastRenderedPageBreak/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заключенными до принятия решения о применении меры дисциплинарного воздействия;</w:t>
      </w:r>
      <w:r w:rsidR="003E11C3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саморегулируемой организации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E0B" w:rsidRPr="007273E7">
        <w:rPr>
          <w:rFonts w:ascii="Times New Roman" w:hAnsi="Times New Roman" w:cs="Times New Roman"/>
          <w:sz w:val="24"/>
          <w:szCs w:val="24"/>
        </w:rPr>
        <w:t>3</w:t>
      </w:r>
      <w:r w:rsidR="00B73B1A" w:rsidRPr="007273E7">
        <w:rPr>
          <w:rFonts w:ascii="Times New Roman" w:hAnsi="Times New Roman" w:cs="Times New Roman"/>
          <w:sz w:val="24"/>
          <w:szCs w:val="24"/>
        </w:rPr>
        <w:t>0 календарных дней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после принятия решения о применении меры дисциплинарного воздействия в виде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B73B1A" w:rsidRPr="007273E7">
        <w:rPr>
          <w:rFonts w:ascii="Times New Roman" w:hAnsi="Times New Roman" w:cs="Times New Roman"/>
          <w:sz w:val="24"/>
          <w:szCs w:val="24"/>
        </w:rPr>
        <w:t>, влечет применение меры дисциплинарного воздействия в виде исключения из членов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саморегулируемой организации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рекомендация об исключении лица из членов саморегулируемой организации - мера 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</w:t>
      </w:r>
      <w:r w:rsidR="00562074" w:rsidRPr="007273E7">
        <w:rPr>
          <w:rFonts w:ascii="Times New Roman" w:hAnsi="Times New Roman" w:cs="Times New Roman"/>
          <w:sz w:val="24"/>
          <w:szCs w:val="24"/>
        </w:rPr>
        <w:t>последний короткий срок члену саморегулируемой организации для исправления выявленных нарушений;</w:t>
      </w:r>
    </w:p>
    <w:p w:rsidR="00562074" w:rsidRPr="007273E7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6A7457" w:rsidRPr="007273E7">
        <w:rPr>
          <w:rFonts w:ascii="Times New Roman" w:hAnsi="Times New Roman" w:cs="Times New Roman"/>
          <w:sz w:val="24"/>
          <w:szCs w:val="24"/>
        </w:rPr>
        <w:t>может применя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6A7457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 xml:space="preserve">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</w:t>
      </w:r>
      <w:r w:rsidR="00751069" w:rsidRPr="007273E7">
        <w:rPr>
          <w:rFonts w:ascii="Times New Roman" w:hAnsi="Times New Roman" w:cs="Times New Roman"/>
          <w:sz w:val="24"/>
          <w:szCs w:val="24"/>
        </w:rPr>
        <w:t>предупреждения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а также в случаях неоднократной неуплаты в течение одного календарного года членских взносов;</w:t>
      </w:r>
    </w:p>
    <w:p w:rsidR="00FD4260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применяется саморегулируемой организацией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</w:t>
      </w:r>
      <w:r w:rsidR="00FD426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562074" w:rsidRDefault="00717A2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  п</w:t>
      </w:r>
      <w:r w:rsidR="00FD4260">
        <w:rPr>
          <w:rFonts w:ascii="Times New Roman" w:hAnsi="Times New Roman" w:cs="Times New Roman"/>
          <w:sz w:val="24"/>
          <w:szCs w:val="24"/>
        </w:rPr>
        <w:t>рименяется саморегулируемой организацией</w:t>
      </w:r>
      <w:r w:rsidR="009A5379">
        <w:rPr>
          <w:rFonts w:ascii="Times New Roman" w:hAnsi="Times New Roman" w:cs="Times New Roman"/>
          <w:sz w:val="24"/>
          <w:szCs w:val="24"/>
        </w:rPr>
        <w:t xml:space="preserve"> в случае если к члену применена мера дисциплинарного </w:t>
      </w:r>
      <w:proofErr w:type="gramStart"/>
      <w:r w:rsidR="009A5379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A5379">
        <w:rPr>
          <w:rFonts w:ascii="Times New Roman" w:hAnsi="Times New Roman" w:cs="Times New Roman"/>
          <w:sz w:val="24"/>
          <w:szCs w:val="24"/>
        </w:rPr>
        <w:t xml:space="preserve"> предусмотренная пунктом 2.1.7 настоящего Положения.</w:t>
      </w:r>
    </w:p>
    <w:p w:rsidR="00CA09D5" w:rsidRPr="007273E7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из членов саморегулируемой организации </w:t>
      </w:r>
    </w:p>
    <w:p w:rsidR="00CA09D5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907445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 - крайняя мера дисциплинарного воздействия, применение которой влечет за собой прекращение членства </w:t>
      </w:r>
      <w:r w:rsidR="00FD4260">
        <w:rPr>
          <w:rFonts w:ascii="Times New Roman" w:hAnsi="Times New Roman" w:cs="Times New Roman"/>
          <w:sz w:val="24"/>
          <w:szCs w:val="24"/>
        </w:rPr>
        <w:t xml:space="preserve">в саморегулируемой организации;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379">
        <w:rPr>
          <w:rFonts w:ascii="Times New Roman" w:hAnsi="Times New Roman" w:cs="Times New Roman"/>
          <w:sz w:val="24"/>
          <w:szCs w:val="24"/>
          <w:u w:val="single"/>
        </w:rPr>
        <w:t>2.8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Прекращение действия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свидетельства о допуске)</w:t>
      </w:r>
      <w:r w:rsidRPr="009A53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4580" w:rsidRPr="009A4580" w:rsidRDefault="009A4580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>2.8.1 Мера дисциплинарного воздействия - прекращение действия свидетельства о допуске, применяется в отношении членов: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9A4580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F93D01">
        <w:rPr>
          <w:rFonts w:ascii="Times New Roman" w:hAnsi="Times New Roman" w:cs="Times New Roman"/>
          <w:sz w:val="24"/>
          <w:szCs w:val="24"/>
        </w:rPr>
        <w:t xml:space="preserve"> </w:t>
      </w:r>
      <w:r w:rsidRPr="009A4580">
        <w:rPr>
          <w:rFonts w:ascii="Times New Roman" w:hAnsi="Times New Roman" w:cs="Times New Roman"/>
          <w:sz w:val="24"/>
          <w:szCs w:val="24"/>
        </w:rPr>
        <w:t xml:space="preserve">устранения индивидуальным предпринимателем или юридическим лицом в установленный срок в соответствии с </w:t>
      </w:r>
      <w:hyperlink r:id="rId8" w:history="1">
        <w:r w:rsidRPr="009A458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55.15</w:t>
        </w:r>
      </w:hyperlink>
      <w:r w:rsidRPr="009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 </w:t>
      </w:r>
      <w:r w:rsidRPr="009A4580">
        <w:rPr>
          <w:rFonts w:ascii="Times New Roman" w:hAnsi="Times New Roman" w:cs="Times New Roman"/>
          <w:sz w:val="24"/>
          <w:szCs w:val="24"/>
        </w:rPr>
        <w:t>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решению постоянно действующего коллегиального органа управления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общего собрания членов Ассоциации в случае применения меры дисциплинарного воздействия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года).</w:t>
      </w:r>
    </w:p>
    <w:p w:rsidR="009A4580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49D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09D5" w:rsidRPr="007273E7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- Специализированный орган Ассоциации)</w:t>
      </w:r>
      <w:r w:rsidRPr="007273E7">
        <w:rPr>
          <w:rFonts w:ascii="Times New Roman" w:hAnsi="Times New Roman" w:cs="Times New Roman"/>
          <w:sz w:val="24"/>
          <w:szCs w:val="24"/>
        </w:rPr>
        <w:t>;</w:t>
      </w:r>
    </w:p>
    <w:p w:rsidR="0031071B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Специализированный орган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17A25" w:rsidRPr="007273E7" w:rsidRDefault="00907445" w:rsidP="00717A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7273E7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7273E7">
        <w:rPr>
          <w:rFonts w:ascii="Times New Roman" w:hAnsi="Times New Roman" w:cs="Times New Roman"/>
          <w:sz w:val="24"/>
          <w:szCs w:val="24"/>
        </w:rPr>
        <w:t>нов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3B4EB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A5379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04EB" w:rsidRDefault="00907445" w:rsidP="0056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3.3. </w:t>
      </w:r>
      <w:r w:rsidR="00F732E9" w:rsidRPr="007273E7">
        <w:rPr>
          <w:rFonts w:ascii="Times New Roman" w:hAnsi="Times New Roman" w:cs="Times New Roman"/>
          <w:sz w:val="24"/>
          <w:szCs w:val="24"/>
        </w:rPr>
        <w:t>С 01.07.2017 г. п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остоянно действующий коллегиальный </w:t>
      </w:r>
      <w:r w:rsidR="001D4303" w:rsidRPr="007273E7">
        <w:rPr>
          <w:rFonts w:ascii="Times New Roman" w:hAnsi="Times New Roman" w:cs="Times New Roman"/>
          <w:sz w:val="24"/>
          <w:szCs w:val="24"/>
        </w:rPr>
        <w:t>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732E9" w:rsidRPr="007273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7273E7">
        <w:rPr>
          <w:rFonts w:ascii="Times New Roman" w:hAnsi="Times New Roman" w:cs="Times New Roman"/>
          <w:sz w:val="24"/>
          <w:szCs w:val="24"/>
        </w:rPr>
        <w:t>примен</w:t>
      </w:r>
      <w:r w:rsidR="00F732E9" w:rsidRPr="007273E7">
        <w:rPr>
          <w:rFonts w:ascii="Times New Roman" w:hAnsi="Times New Roman" w:cs="Times New Roman"/>
          <w:sz w:val="24"/>
          <w:szCs w:val="24"/>
        </w:rPr>
        <w:t>ять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меру дисциплинарного во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здействия, установленную пунктами </w:t>
      </w: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349D" w:rsidRPr="007273E7">
        <w:rPr>
          <w:rFonts w:ascii="Times New Roman" w:hAnsi="Times New Roman" w:cs="Times New Roman"/>
          <w:sz w:val="24"/>
          <w:szCs w:val="24"/>
        </w:rPr>
        <w:t>, а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ых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7273E7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7273E7">
        <w:rPr>
          <w:rFonts w:ascii="Times New Roman" w:hAnsi="Times New Roman" w:cs="Times New Roman"/>
          <w:sz w:val="24"/>
          <w:szCs w:val="24"/>
        </w:rPr>
        <w:t>3 –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717A25">
        <w:rPr>
          <w:rFonts w:ascii="Times New Roman" w:hAnsi="Times New Roman" w:cs="Times New Roman"/>
          <w:sz w:val="24"/>
          <w:szCs w:val="24"/>
        </w:rPr>
        <w:t xml:space="preserve">         3.3.1</w:t>
      </w:r>
      <w:proofErr w:type="gramStart"/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4CD0">
        <w:rPr>
          <w:rFonts w:ascii="Times New Roman" w:hAnsi="Times New Roman" w:cs="Times New Roman"/>
          <w:sz w:val="24"/>
          <w:szCs w:val="24"/>
        </w:rPr>
        <w:t>о 1.07.2017 года п</w:t>
      </w:r>
      <w:r w:rsidR="005604EB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5604EB" w:rsidRPr="007273E7">
        <w:rPr>
          <w:rFonts w:ascii="Times New Roman" w:hAnsi="Times New Roman" w:cs="Times New Roman"/>
          <w:sz w:val="24"/>
          <w:szCs w:val="24"/>
        </w:rPr>
        <w:t>действующий коллегиальный орган управления Ассоциации вправе применять в отношении членов</w:t>
      </w:r>
      <w:r w:rsidR="005604EB">
        <w:rPr>
          <w:rFonts w:ascii="Times New Roman" w:hAnsi="Times New Roman" w:cs="Times New Roman"/>
          <w:sz w:val="24"/>
          <w:szCs w:val="24"/>
        </w:rPr>
        <w:t xml:space="preserve"> меру дисциплинарного </w:t>
      </w:r>
      <w:proofErr w:type="gramStart"/>
      <w:r w:rsidR="005604E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5604EB">
        <w:rPr>
          <w:rFonts w:ascii="Times New Roman" w:hAnsi="Times New Roman" w:cs="Times New Roman"/>
          <w:sz w:val="24"/>
          <w:szCs w:val="24"/>
        </w:rPr>
        <w:t xml:space="preserve"> предусмотренную пункта 2.1.6 только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5604EB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55.8</w:t>
        </w:r>
      </w:hyperlink>
      <w:r w:rsidR="005604EB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 w:rsidR="00D24CD0">
        <w:rPr>
          <w:rFonts w:ascii="Times New Roman" w:hAnsi="Times New Roman" w:cs="Times New Roman"/>
          <w:sz w:val="24"/>
          <w:szCs w:val="24"/>
        </w:rPr>
        <w:t xml:space="preserve"> действующей до </w:t>
      </w:r>
      <w:proofErr w:type="gramStart"/>
      <w:r w:rsidR="00D24CD0">
        <w:rPr>
          <w:rFonts w:ascii="Times New Roman" w:hAnsi="Times New Roman" w:cs="Times New Roman"/>
          <w:sz w:val="24"/>
          <w:szCs w:val="24"/>
        </w:rPr>
        <w:t>1 июля 2017 года)</w:t>
      </w:r>
      <w:proofErr w:type="gramEnd"/>
    </w:p>
    <w:p w:rsidR="00E475EE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о применении либо </w:t>
      </w:r>
      <w:r w:rsidRPr="007273E7">
        <w:rPr>
          <w:rFonts w:ascii="Times New Roman" w:hAnsi="Times New Roman" w:cs="Times New Roman"/>
          <w:sz w:val="24"/>
          <w:szCs w:val="24"/>
        </w:rPr>
        <w:t>об отказе в применении к члену саморегулируемой организации меры дисциплинарного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7273E7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Специализированный орган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специализированного органа </w:t>
      </w:r>
      <w:r w:rsidR="00E475EE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</w:t>
      </w:r>
      <w:r w:rsidR="005C1860" w:rsidRPr="007273E7">
        <w:rPr>
          <w:rFonts w:ascii="Times New Roman" w:hAnsi="Times New Roman" w:cs="Times New Roman"/>
          <w:sz w:val="24"/>
          <w:szCs w:val="24"/>
        </w:rPr>
        <w:t>могут явля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5C1860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>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7273E7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7273E7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7273E7" w:rsidRDefault="00046F6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4.1. Р</w:t>
      </w:r>
      <w:r w:rsidR="00A35088" w:rsidRPr="007273E7">
        <w:rPr>
          <w:rFonts w:ascii="Times New Roman" w:hAnsi="Times New Roman" w:cs="Times New Roman"/>
          <w:sz w:val="24"/>
          <w:szCs w:val="24"/>
        </w:rPr>
        <w:t>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4.2.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 о применении в отношении членов саморегулируемой организации мер дисциплинарного воздействия.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являются: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4.3.1 поступление в Дисциплинарную комиссию Ассоциации из Контрольного комитета Ассоциации акта контрольной проверки и прилагаемых материалов (в случае наличия) (далее - Акта) с признаками Нарушений; 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4.3.2 поступление в Ассоциацию жалоб (обращений) на действия (бездействия) членов Ассоциации, направленных в соответствии с установленными в Ассоциации требованиями;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4.3.3 поступление в Дисциплинарную комиссию результатов Текущего контроля, в случае выявления Нарушений в ходе проведения Текущего контроля;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4.3.4 неисполнение требований предыдущих решений Дисциплинарной комиссии и </w:t>
      </w:r>
      <w:r w:rsid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7273E7">
        <w:rPr>
          <w:rFonts w:ascii="Times New Roman" w:hAnsi="Times New Roman" w:cs="Times New Roman"/>
          <w:sz w:val="24"/>
          <w:szCs w:val="24"/>
        </w:rPr>
        <w:t xml:space="preserve"> Ассоциации о применении мер дисциплинарного воздействия.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4</w:t>
      </w:r>
      <w:r w:rsidRPr="007273E7">
        <w:rPr>
          <w:rFonts w:ascii="Times New Roman" w:hAnsi="Times New Roman" w:cs="Times New Roman"/>
          <w:sz w:val="24"/>
          <w:szCs w:val="24"/>
        </w:rPr>
        <w:t>.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</w:t>
      </w:r>
      <w:r w:rsidR="00697E9C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 В решении о проведении заседания Специализированного органа Ассоциации указываются: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дата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проведения заседания Специализированного органа Ассоциации, которая не может быть позднее десяти календарных дней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Специализированного органа Ассоциации;</w:t>
      </w:r>
    </w:p>
    <w:p w:rsidR="00B52D1C" w:rsidRPr="007273E7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5C1860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полное наименование члена саморегулируемой организации, в отношении которого будет рассматриваться дело о применении в отношении членов саморегулируемой организации мер дисциплинарного воздействия, его идентификационный номер налогоплательщика.</w:t>
      </w:r>
    </w:p>
    <w:p w:rsidR="004767FD" w:rsidRPr="007273E7" w:rsidRDefault="00B52D1C" w:rsidP="00476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Дела о применении в отношении членов Ассоциации мер дисциплинарного воздействия рассматриваются на заседаниях Дисциплинарной комиссии Ассоциации, которые проводятся не позднее чем в месячный срок со дня поступления оснований для рассмотрения дел о Нарушениях в Дисциплинарную комиссию Ассоциации.</w:t>
      </w:r>
    </w:p>
    <w:p w:rsidR="004767FD" w:rsidRPr="007273E7" w:rsidRDefault="00936EBF" w:rsidP="004767F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 если основанием для рассмотрения дела о применении в отношении членов Ассоциации мер дисциплинарного воздействия явилась жалоба (обращение), уведомление производится Специализированным органом Ассоциации путем направления члену саморегулируемой организации, а также лицу, направившему жалобу (обращение), почтового, факсового, нарочного или иного извещения о времени и месте заседания Дисциплинарной комиссии, в том числе посредством электронной почты.</w:t>
      </w:r>
      <w:r w:rsidR="004767FD" w:rsidRPr="007273E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по реквизитам связи, сведения о которых были предоставлены в Ассоциацию. 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 (лицо направившее жалобу (обращение).</w:t>
      </w:r>
      <w:proofErr w:type="gramEnd"/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8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9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0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По решению Специализированного органа Ассоциации, выносимому по ходатайству лица, в отношении которого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</w:t>
      </w:r>
      <w:r w:rsidR="004767F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4767FD" w:rsidRPr="007273E7">
        <w:rPr>
          <w:rFonts w:ascii="Times New Roman" w:hAnsi="Times New Roman" w:cs="Times New Roman"/>
          <w:sz w:val="24"/>
          <w:szCs w:val="24"/>
        </w:rPr>
        <w:t>о нарушении может быть отложено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знаний, Специализированный орган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 итогам заседания Специализированный орган Ассоциации выносит одно из следующих мотивированных решений: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4767FD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Принятое решение Специализированного органа Ассоциации в течение 2 </w:t>
      </w:r>
      <w:r w:rsidR="004767FD" w:rsidRPr="007273E7">
        <w:rPr>
          <w:rFonts w:ascii="Times New Roman" w:hAnsi="Times New Roman" w:cs="Times New Roman"/>
          <w:sz w:val="24"/>
          <w:szCs w:val="24"/>
        </w:rPr>
        <w:t>рабочих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дней оформляется и направляется 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</w:t>
      </w:r>
      <w:r w:rsidR="004767FD" w:rsidRPr="007273E7">
        <w:rPr>
          <w:rFonts w:ascii="Times New Roman" w:hAnsi="Times New Roman" w:cs="Times New Roman"/>
          <w:sz w:val="24"/>
          <w:szCs w:val="24"/>
        </w:rPr>
        <w:t>я в деле жалобы или обращения).</w:t>
      </w:r>
    </w:p>
    <w:p w:rsidR="00110D7A" w:rsidRPr="007273E7" w:rsidRDefault="005C3C83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. Решения специализированного органа оформляются протоколом соответствующего заседания. </w:t>
      </w:r>
      <w:r w:rsidR="006F4AB9" w:rsidRPr="007273E7">
        <w:rPr>
          <w:rFonts w:ascii="Times New Roman" w:hAnsi="Times New Roman" w:cs="Times New Roman"/>
          <w:sz w:val="24"/>
          <w:szCs w:val="24"/>
        </w:rPr>
        <w:t>К</w:t>
      </w:r>
      <w:r w:rsidRPr="007273E7">
        <w:rPr>
          <w:rFonts w:ascii="Times New Roman" w:hAnsi="Times New Roman" w:cs="Times New Roman"/>
          <w:sz w:val="24"/>
          <w:szCs w:val="24"/>
        </w:rPr>
        <w:t>опи</w:t>
      </w:r>
      <w:r w:rsidR="006F4AB9" w:rsidRPr="007273E7">
        <w:rPr>
          <w:rFonts w:ascii="Times New Roman" w:hAnsi="Times New Roman" w:cs="Times New Roman"/>
          <w:sz w:val="24"/>
          <w:szCs w:val="24"/>
        </w:rPr>
        <w:t>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решения или выписки из протокола заседания специализированного органа</w:t>
      </w:r>
      <w:r w:rsidR="006F4AB9" w:rsidRPr="007273E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члену саморегулируемой организации, а также лицу, направившему жалобу, по которой принято решение, в электронной форме </w:t>
      </w:r>
      <w:r w:rsidR="006F4AB9" w:rsidRPr="007273E7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5C3C83" w:rsidRPr="007273E7" w:rsidRDefault="004B3F81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5.1.1.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5.1.2. </w:t>
      </w:r>
      <w:r w:rsidR="004B3F81" w:rsidRPr="007273E7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7273E7" w:rsidRDefault="004B3F81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в отношении членов Ассоциации в целях прекращения и предупреждения </w:t>
      </w:r>
      <w:r w:rsidR="004767FD" w:rsidRPr="007273E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4B3F81" w:rsidRPr="007273E7">
        <w:rPr>
          <w:rFonts w:ascii="Times New Roman" w:hAnsi="Times New Roman" w:cs="Times New Roman"/>
          <w:sz w:val="24"/>
          <w:szCs w:val="24"/>
        </w:rPr>
        <w:t>.</w:t>
      </w:r>
    </w:p>
    <w:p w:rsidR="004B3F81" w:rsidRPr="007273E7" w:rsidRDefault="005C3C83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7273E7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5.3.2.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5.3.3.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5.3.4.</w:t>
      </w:r>
      <w:r w:rsidR="004B3F81" w:rsidRPr="007273E7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4B3F81" w:rsidRPr="007273E7" w:rsidRDefault="00952A12" w:rsidP="000957CE">
      <w:pPr>
        <w:tabs>
          <w:tab w:val="num" w:pos="1080"/>
          <w:tab w:val="num" w:pos="1134"/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Обстоятельствами, отягчающ</w:t>
      </w:r>
      <w:r w:rsidR="000957CE" w:rsidRPr="007273E7">
        <w:rPr>
          <w:rFonts w:ascii="Times New Roman" w:hAnsi="Times New Roman" w:cs="Times New Roman"/>
          <w:sz w:val="24"/>
          <w:szCs w:val="24"/>
        </w:rPr>
        <w:t xml:space="preserve">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7273E7" w:rsidRDefault="00952A12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В случае обнаружения Ассоциацией факта нарушения его членом требований технических регламентов, проектной документации при выполнении работ в </w:t>
      </w:r>
      <w:r w:rsidR="00644B3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E7065" w:rsidRPr="002E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архитектурно-строительного проектирования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9E2D31" w:rsidRPr="007273E7">
        <w:rPr>
          <w:rFonts w:ascii="Times New Roman" w:hAnsi="Times New Roman" w:cs="Times New Roman"/>
          <w:sz w:val="24"/>
          <w:szCs w:val="24"/>
        </w:rPr>
        <w:t xml:space="preserve"> с учетом характера, последствий и потенциальной опасности нарушения </w:t>
      </w:r>
      <w:r w:rsidR="004B3F81" w:rsidRPr="007273E7">
        <w:rPr>
          <w:rFonts w:ascii="Times New Roman" w:hAnsi="Times New Roman" w:cs="Times New Roman"/>
          <w:sz w:val="24"/>
          <w:szCs w:val="24"/>
        </w:rPr>
        <w:t>уведом</w:t>
      </w:r>
      <w:r w:rsidR="009E2D31" w:rsidRPr="007273E7">
        <w:rPr>
          <w:rFonts w:ascii="Times New Roman" w:hAnsi="Times New Roman" w:cs="Times New Roman"/>
          <w:sz w:val="24"/>
          <w:szCs w:val="24"/>
        </w:rPr>
        <w:t>ляет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B3F81" w:rsidRPr="007273E7" w:rsidRDefault="004B3F81" w:rsidP="004B3F81">
      <w:pPr>
        <w:rPr>
          <w:rFonts w:ascii="Times New Roman" w:hAnsi="Times New Roman" w:cs="Times New Roman"/>
          <w:b/>
          <w:sz w:val="24"/>
          <w:szCs w:val="24"/>
        </w:rPr>
      </w:pPr>
    </w:p>
    <w:p w:rsidR="00CA09D5" w:rsidRPr="007273E7" w:rsidRDefault="00952A12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Специализированному органу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7273E7">
        <w:rPr>
          <w:rFonts w:ascii="Times New Roman" w:hAnsi="Times New Roman" w:cs="Times New Roman"/>
          <w:sz w:val="24"/>
          <w:szCs w:val="24"/>
        </w:rPr>
        <w:t>руководителем 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.1.6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.1.7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7273E7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9E2D31" w:rsidRPr="007273E7">
        <w:rPr>
          <w:rFonts w:ascii="Times New Roman" w:hAnsi="Times New Roman" w:cs="Times New Roman"/>
          <w:sz w:val="24"/>
          <w:szCs w:val="24"/>
        </w:rPr>
        <w:t>разделом 7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.1.8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CA09D5" w:rsidRPr="007273E7" w:rsidRDefault="00952A12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оно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принято, в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десяти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4767FD" w:rsidRPr="007273E7">
        <w:rPr>
          <w:rFonts w:ascii="Times New Roman" w:hAnsi="Times New Roman" w:cs="Times New Roman"/>
          <w:sz w:val="24"/>
          <w:szCs w:val="24"/>
        </w:rPr>
        <w:t>принятия такого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решения, либо в арбитражный суд в порядке и сроки, установленные законодательством Российской Федерации.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9E2D31" w:rsidRPr="007273E7" w:rsidRDefault="009E2D31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Ассоциации.</w:t>
      </w:r>
    </w:p>
    <w:p w:rsidR="00263D09" w:rsidRPr="007273E7" w:rsidRDefault="00952A12" w:rsidP="00D2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саморегулируемой организации и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7273E7">
        <w:rPr>
          <w:rFonts w:ascii="Times New Roman" w:hAnsi="Times New Roman" w:cs="Times New Roman"/>
          <w:sz w:val="24"/>
          <w:szCs w:val="24"/>
        </w:rPr>
        <w:t>,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7273E7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7273E7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667B57" w:rsidRPr="007273E7" w:rsidRDefault="00667B57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8. ПЕРЕХОДНЫЕ ПОЛОЖЕНИЯ</w:t>
      </w:r>
    </w:p>
    <w:p w:rsidR="00D216BC" w:rsidRPr="007273E7" w:rsidRDefault="00D216BC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8.1. Начиная с 01.07.2017 г. </w:t>
      </w:r>
      <w:r w:rsidR="00263D09" w:rsidRPr="007273E7">
        <w:rPr>
          <w:rFonts w:ascii="Times New Roman" w:hAnsi="Times New Roman" w:cs="Times New Roman"/>
          <w:sz w:val="24"/>
          <w:szCs w:val="24"/>
        </w:rPr>
        <w:t>настоящее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273E7" w:rsidRPr="007273E7">
        <w:rPr>
          <w:rFonts w:ascii="Times New Roman" w:hAnsi="Times New Roman" w:cs="Times New Roman"/>
          <w:sz w:val="24"/>
          <w:szCs w:val="24"/>
        </w:rPr>
        <w:t>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прекращает </w:t>
      </w:r>
      <w:r w:rsidRPr="007273E7">
        <w:rPr>
          <w:rFonts w:ascii="Times New Roman" w:hAnsi="Times New Roman" w:cs="Times New Roman"/>
          <w:sz w:val="24"/>
          <w:szCs w:val="24"/>
        </w:rPr>
        <w:t xml:space="preserve">свое действие в части слов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«требования к выдаче свидетельств о допуске к работам, которые оказывают влияние на безопасность объектов капитального строительства», «требования к выдаче свидетельств о допуске», «свидетельство о допуске» и производны</w:t>
      </w:r>
      <w:r w:rsidR="00334C3B" w:rsidRPr="007273E7">
        <w:rPr>
          <w:rFonts w:ascii="Times New Roman" w:hAnsi="Times New Roman" w:cs="Times New Roman"/>
          <w:sz w:val="24"/>
          <w:szCs w:val="24"/>
        </w:rPr>
        <w:t>х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от указанных слов.</w:t>
      </w:r>
    </w:p>
    <w:p w:rsidR="00263D09" w:rsidRPr="007273E7" w:rsidRDefault="00263D09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8.2. Начиная с 01.07.2017 г. подпункты 2.1.3,</w:t>
      </w:r>
      <w:r w:rsidR="00FD4260">
        <w:rPr>
          <w:rFonts w:ascii="Times New Roman" w:hAnsi="Times New Roman" w:cs="Times New Roman"/>
          <w:sz w:val="24"/>
          <w:szCs w:val="24"/>
        </w:rPr>
        <w:t xml:space="preserve"> 2.1.7,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2.4.1, 2.4.2,</w:t>
      </w:r>
      <w:r w:rsidR="00717A25">
        <w:rPr>
          <w:rFonts w:ascii="Times New Roman" w:hAnsi="Times New Roman" w:cs="Times New Roman"/>
          <w:sz w:val="24"/>
          <w:szCs w:val="24"/>
        </w:rPr>
        <w:t xml:space="preserve"> 2.6.4, 2.8.1, 3.3.1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17A25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</w:t>
      </w:r>
      <w:r w:rsidR="00717A25">
        <w:rPr>
          <w:rFonts w:ascii="Times New Roman" w:hAnsi="Times New Roman" w:cs="Times New Roman"/>
          <w:sz w:val="24"/>
          <w:szCs w:val="24"/>
        </w:rPr>
        <w:t>, 2.8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 прекраща</w:t>
      </w:r>
      <w:r w:rsidR="00F732E9" w:rsidRPr="007273E7">
        <w:rPr>
          <w:rFonts w:ascii="Times New Roman" w:hAnsi="Times New Roman" w:cs="Times New Roman"/>
          <w:sz w:val="24"/>
          <w:szCs w:val="24"/>
        </w:rPr>
        <w:t>ю</w:t>
      </w:r>
      <w:r w:rsidRPr="007273E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334C3B" w:rsidRPr="007273E7" w:rsidRDefault="009C234C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</w:t>
      </w:r>
      <w:r w:rsidR="00263D09" w:rsidRPr="007273E7">
        <w:rPr>
          <w:rFonts w:ascii="Times New Roman" w:hAnsi="Times New Roman" w:cs="Times New Roman"/>
          <w:sz w:val="24"/>
          <w:szCs w:val="24"/>
        </w:rPr>
        <w:t>3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Общем собранием </w:t>
      </w:r>
      <w:r w:rsidR="00334C3B" w:rsidRPr="007273E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, вступают в силу в день вступления в силу соответствующих норм законо</w:t>
      </w:r>
      <w:r w:rsidR="00EA6E0E" w:rsidRPr="007273E7">
        <w:rPr>
          <w:rFonts w:ascii="Times New Roman" w:hAnsi="Times New Roman" w:cs="Times New Roman"/>
          <w:sz w:val="24"/>
          <w:szCs w:val="24"/>
        </w:rPr>
        <w:t>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334C3B" w:rsidRPr="007273E7" w:rsidRDefault="00334C3B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C3B" w:rsidRPr="007273E7" w:rsidRDefault="00667B57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34C3B" w:rsidRPr="007273E7" w:rsidRDefault="00334C3B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B57" w:rsidRPr="007273E7" w:rsidRDefault="00667B57" w:rsidP="0066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334C3B" w:rsidRPr="007273E7" w:rsidRDefault="00667B57" w:rsidP="0066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если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4C3B" w:rsidRPr="007273E7" w:rsidSect="00952A1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F6" w:rsidRDefault="00F12DF6" w:rsidP="00545F85">
      <w:pPr>
        <w:spacing w:after="0" w:line="240" w:lineRule="auto"/>
      </w:pPr>
      <w:r>
        <w:separator/>
      </w:r>
    </w:p>
  </w:endnote>
  <w:endnote w:type="continuationSeparator" w:id="0">
    <w:p w:rsidR="00F12DF6" w:rsidRDefault="00F12DF6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04EB" w:rsidRPr="007273E7" w:rsidRDefault="009C1443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73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04EB" w:rsidRPr="007273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38F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04EB" w:rsidRDefault="00560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EB" w:rsidRDefault="005604EB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F6" w:rsidRDefault="00F12DF6" w:rsidP="00545F85">
      <w:pPr>
        <w:spacing w:after="0" w:line="240" w:lineRule="auto"/>
      </w:pPr>
      <w:r>
        <w:separator/>
      </w:r>
    </w:p>
  </w:footnote>
  <w:footnote w:type="continuationSeparator" w:id="0">
    <w:p w:rsidR="00F12DF6" w:rsidRDefault="00F12DF6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604EB" w:rsidRDefault="009C1443">
        <w:pPr>
          <w:pStyle w:val="a3"/>
          <w:jc w:val="center"/>
        </w:pPr>
        <w:fldSimple w:instr="PAGE   \* MERGEFORMAT">
          <w:r w:rsidR="004838F3">
            <w:rPr>
              <w:noProof/>
            </w:rPr>
            <w:t>12</w:t>
          </w:r>
        </w:fldSimple>
      </w:p>
    </w:sdtContent>
  </w:sdt>
  <w:p w:rsidR="005604EB" w:rsidRDefault="00560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6162"/>
    <w:rsid w:val="00030263"/>
    <w:rsid w:val="00044F5B"/>
    <w:rsid w:val="00046F68"/>
    <w:rsid w:val="000565FF"/>
    <w:rsid w:val="000650EA"/>
    <w:rsid w:val="00067F0F"/>
    <w:rsid w:val="000957CE"/>
    <w:rsid w:val="000B2BA4"/>
    <w:rsid w:val="000C4681"/>
    <w:rsid w:val="001048E4"/>
    <w:rsid w:val="00110D7A"/>
    <w:rsid w:val="001147E5"/>
    <w:rsid w:val="00115127"/>
    <w:rsid w:val="001333B6"/>
    <w:rsid w:val="001518C2"/>
    <w:rsid w:val="00197465"/>
    <w:rsid w:val="001A5166"/>
    <w:rsid w:val="001D4303"/>
    <w:rsid w:val="001D6491"/>
    <w:rsid w:val="001F1602"/>
    <w:rsid w:val="001F6C13"/>
    <w:rsid w:val="002077A1"/>
    <w:rsid w:val="002333F7"/>
    <w:rsid w:val="002507A0"/>
    <w:rsid w:val="00260276"/>
    <w:rsid w:val="002637CC"/>
    <w:rsid w:val="00263D09"/>
    <w:rsid w:val="00284526"/>
    <w:rsid w:val="00292720"/>
    <w:rsid w:val="002A3CC5"/>
    <w:rsid w:val="002B3E62"/>
    <w:rsid w:val="002B7279"/>
    <w:rsid w:val="002E6C96"/>
    <w:rsid w:val="002E7065"/>
    <w:rsid w:val="0031071B"/>
    <w:rsid w:val="00311A89"/>
    <w:rsid w:val="00311D02"/>
    <w:rsid w:val="00323983"/>
    <w:rsid w:val="00334C3B"/>
    <w:rsid w:val="00386994"/>
    <w:rsid w:val="003A3E02"/>
    <w:rsid w:val="003B4EBD"/>
    <w:rsid w:val="003D5246"/>
    <w:rsid w:val="003E11C3"/>
    <w:rsid w:val="003E4289"/>
    <w:rsid w:val="003F1390"/>
    <w:rsid w:val="0040349D"/>
    <w:rsid w:val="0043126A"/>
    <w:rsid w:val="00464641"/>
    <w:rsid w:val="004767FD"/>
    <w:rsid w:val="004838F3"/>
    <w:rsid w:val="004879CF"/>
    <w:rsid w:val="004A2F79"/>
    <w:rsid w:val="004A6895"/>
    <w:rsid w:val="004B3F81"/>
    <w:rsid w:val="004C421B"/>
    <w:rsid w:val="004D2FB8"/>
    <w:rsid w:val="004D4BD9"/>
    <w:rsid w:val="004F5275"/>
    <w:rsid w:val="005142EE"/>
    <w:rsid w:val="00545F85"/>
    <w:rsid w:val="005604EB"/>
    <w:rsid w:val="00562074"/>
    <w:rsid w:val="005954B7"/>
    <w:rsid w:val="005C1860"/>
    <w:rsid w:val="005C3C83"/>
    <w:rsid w:val="00644B31"/>
    <w:rsid w:val="00667B57"/>
    <w:rsid w:val="006700BB"/>
    <w:rsid w:val="00671AAE"/>
    <w:rsid w:val="00697E9C"/>
    <w:rsid w:val="006A7457"/>
    <w:rsid w:val="006D658F"/>
    <w:rsid w:val="006F4AB9"/>
    <w:rsid w:val="00717A25"/>
    <w:rsid w:val="007273E7"/>
    <w:rsid w:val="00751069"/>
    <w:rsid w:val="007523DC"/>
    <w:rsid w:val="007544D6"/>
    <w:rsid w:val="0078247E"/>
    <w:rsid w:val="00790F7A"/>
    <w:rsid w:val="00793253"/>
    <w:rsid w:val="00793AAD"/>
    <w:rsid w:val="007A40F6"/>
    <w:rsid w:val="007A7FBA"/>
    <w:rsid w:val="00810AA8"/>
    <w:rsid w:val="00814D9E"/>
    <w:rsid w:val="00833C11"/>
    <w:rsid w:val="0083754C"/>
    <w:rsid w:val="00841D4C"/>
    <w:rsid w:val="00854417"/>
    <w:rsid w:val="00865772"/>
    <w:rsid w:val="008F03CE"/>
    <w:rsid w:val="008F48EB"/>
    <w:rsid w:val="00907445"/>
    <w:rsid w:val="0093095C"/>
    <w:rsid w:val="00936EBF"/>
    <w:rsid w:val="00952A12"/>
    <w:rsid w:val="009755D3"/>
    <w:rsid w:val="00986D27"/>
    <w:rsid w:val="009A4580"/>
    <w:rsid w:val="009A5379"/>
    <w:rsid w:val="009C1443"/>
    <w:rsid w:val="009C234C"/>
    <w:rsid w:val="009D1818"/>
    <w:rsid w:val="009D78FF"/>
    <w:rsid w:val="009E286A"/>
    <w:rsid w:val="009E2D31"/>
    <w:rsid w:val="009F530A"/>
    <w:rsid w:val="00A1273B"/>
    <w:rsid w:val="00A163F7"/>
    <w:rsid w:val="00A3024D"/>
    <w:rsid w:val="00A35088"/>
    <w:rsid w:val="00A35721"/>
    <w:rsid w:val="00A6536D"/>
    <w:rsid w:val="00A674BE"/>
    <w:rsid w:val="00A770E4"/>
    <w:rsid w:val="00A872F1"/>
    <w:rsid w:val="00A97D95"/>
    <w:rsid w:val="00AB2D26"/>
    <w:rsid w:val="00AB4FBD"/>
    <w:rsid w:val="00AF7830"/>
    <w:rsid w:val="00B06FF9"/>
    <w:rsid w:val="00B210FE"/>
    <w:rsid w:val="00B3078E"/>
    <w:rsid w:val="00B518C3"/>
    <w:rsid w:val="00B52D1C"/>
    <w:rsid w:val="00B73B1A"/>
    <w:rsid w:val="00B87727"/>
    <w:rsid w:val="00B90A8A"/>
    <w:rsid w:val="00B92153"/>
    <w:rsid w:val="00BB016C"/>
    <w:rsid w:val="00BB2098"/>
    <w:rsid w:val="00BB2A81"/>
    <w:rsid w:val="00BC58F3"/>
    <w:rsid w:val="00C00654"/>
    <w:rsid w:val="00C0449C"/>
    <w:rsid w:val="00C07E0B"/>
    <w:rsid w:val="00C2721F"/>
    <w:rsid w:val="00C27441"/>
    <w:rsid w:val="00C86A07"/>
    <w:rsid w:val="00C86AA8"/>
    <w:rsid w:val="00CA09D5"/>
    <w:rsid w:val="00CE10B7"/>
    <w:rsid w:val="00CF042A"/>
    <w:rsid w:val="00D129A9"/>
    <w:rsid w:val="00D216BC"/>
    <w:rsid w:val="00D24CD0"/>
    <w:rsid w:val="00D960A9"/>
    <w:rsid w:val="00D96F2A"/>
    <w:rsid w:val="00DA32E2"/>
    <w:rsid w:val="00DD03C1"/>
    <w:rsid w:val="00DF4683"/>
    <w:rsid w:val="00E475EE"/>
    <w:rsid w:val="00EA6E0E"/>
    <w:rsid w:val="00EE4178"/>
    <w:rsid w:val="00F030C9"/>
    <w:rsid w:val="00F03EAD"/>
    <w:rsid w:val="00F12DF6"/>
    <w:rsid w:val="00F732E9"/>
    <w:rsid w:val="00F87F12"/>
    <w:rsid w:val="00F93D01"/>
    <w:rsid w:val="00FB2936"/>
    <w:rsid w:val="00FB495E"/>
    <w:rsid w:val="00FC1A4D"/>
    <w:rsid w:val="00FD30CE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A06876B7ED55895ABAC4F21720BABDB8C3900A80EB82404A15FC0788E276LFd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10FBF5A2101D41682EEAFE564F17B9A3D45E4F4614A6B6E0B339F7B7563119BFA32851E5A6FCDiF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03095E1C079FD54CF48C76BBCB352FCC196CACBACA8DFF3B7F477F5ADA3FBCCA83609D35B4B38CB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B632-9F88-4061-99A4-779BE92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-</cp:lastModifiedBy>
  <cp:revision>2</cp:revision>
  <cp:lastPrinted>2017-06-22T08:25:00Z</cp:lastPrinted>
  <dcterms:created xsi:type="dcterms:W3CDTF">2017-07-28T07:05:00Z</dcterms:created>
  <dcterms:modified xsi:type="dcterms:W3CDTF">2017-07-28T07:05:00Z</dcterms:modified>
</cp:coreProperties>
</file>